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2A3" w:rsidRDefault="002072A8">
      <w:pPr>
        <w:pStyle w:val="1"/>
        <w:widowControl/>
        <w:spacing w:before="600" w:after="30"/>
        <w:jc w:val="center"/>
        <w:rPr>
          <w:rFonts w:ascii="Verdana" w:eastAsia="Verdana" w:hAnsi="Verdana" w:cs="Verdana"/>
          <w:color w:val="000000"/>
        </w:rPr>
      </w:pPr>
      <w:r>
        <w:rPr>
          <w:rFonts w:ascii="Verdana" w:eastAsia="Verdana" w:hAnsi="Verdana" w:cs="Verdana"/>
          <w:color w:val="000000"/>
        </w:rPr>
        <w:t>关于</w:t>
      </w:r>
      <w:r>
        <w:rPr>
          <w:rFonts w:ascii="Verdana" w:eastAsia="Verdana" w:hAnsi="Verdana" w:cs="Verdana"/>
          <w:color w:val="000000"/>
        </w:rPr>
        <w:t>2019</w:t>
      </w:r>
      <w:r>
        <w:rPr>
          <w:rFonts w:ascii="Verdana" w:eastAsia="Verdana" w:hAnsi="Verdana" w:cs="Verdana"/>
          <w:color w:val="000000"/>
        </w:rPr>
        <w:t>年度南昌航空大学保健对象健康体检的通知</w:t>
      </w:r>
      <w:r>
        <w:rPr>
          <w:rFonts w:ascii="Verdana" w:eastAsia="Verdana" w:hAnsi="Verdana" w:cs="Verdana"/>
          <w:color w:val="000000"/>
        </w:rPr>
        <w:t xml:space="preserve"> </w:t>
      </w:r>
    </w:p>
    <w:p w:rsidR="008B12A3" w:rsidRDefault="002072A8">
      <w:pPr>
        <w:pStyle w:val="a3"/>
        <w:widowControl/>
        <w:spacing w:beforeAutospacing="0" w:afterAutospacing="0" w:line="23" w:lineRule="atLeast"/>
        <w:jc w:val="both"/>
        <w:rPr>
          <w:rFonts w:ascii="Times New Roman" w:eastAsia="Arial" w:hAnsi="Times New Roman"/>
          <w:sz w:val="21"/>
          <w:szCs w:val="21"/>
        </w:rPr>
      </w:pPr>
      <w:r>
        <w:rPr>
          <w:rFonts w:ascii="宋体" w:eastAsia="宋体" w:hAnsi="宋体" w:cs="宋体" w:hint="eastAsia"/>
          <w:color w:val="333333"/>
          <w:sz w:val="30"/>
          <w:szCs w:val="30"/>
        </w:rPr>
        <w:t>各单位：</w:t>
      </w:r>
    </w:p>
    <w:p w:rsidR="008B12A3" w:rsidRDefault="002072A8">
      <w:pPr>
        <w:pStyle w:val="a3"/>
        <w:widowControl/>
        <w:spacing w:beforeAutospacing="0" w:afterAutospacing="0" w:line="560" w:lineRule="atLeast"/>
        <w:ind w:firstLine="450"/>
        <w:rPr>
          <w:rFonts w:ascii="Times New Roman" w:eastAsia="Arial" w:hAnsi="Times New Roman"/>
          <w:sz w:val="21"/>
          <w:szCs w:val="21"/>
        </w:rPr>
      </w:pPr>
      <w:r>
        <w:rPr>
          <w:rFonts w:ascii="Times New Roman" w:eastAsia="Arial" w:hAnsi="Times New Roman"/>
          <w:color w:val="333333"/>
          <w:sz w:val="21"/>
          <w:szCs w:val="21"/>
        </w:rPr>
        <w:t> </w:t>
      </w:r>
    </w:p>
    <w:p w:rsidR="008B12A3" w:rsidRDefault="002072A8">
      <w:pPr>
        <w:pStyle w:val="a3"/>
        <w:widowControl/>
        <w:spacing w:beforeAutospacing="0" w:afterAutospacing="0" w:line="560" w:lineRule="atLeast"/>
        <w:ind w:firstLine="450"/>
        <w:rPr>
          <w:rFonts w:ascii="Times New Roman" w:eastAsia="Arial" w:hAnsi="Times New Roman"/>
          <w:sz w:val="21"/>
          <w:szCs w:val="21"/>
        </w:rPr>
      </w:pPr>
      <w:r>
        <w:rPr>
          <w:rFonts w:ascii="宋体" w:eastAsia="宋体" w:hAnsi="宋体" w:cs="宋体" w:hint="eastAsia"/>
          <w:color w:val="333333"/>
          <w:sz w:val="30"/>
          <w:szCs w:val="30"/>
        </w:rPr>
        <w:t>根据江西省医疗保险基金管理中心的《关于</w:t>
      </w:r>
      <w:r>
        <w:rPr>
          <w:rFonts w:ascii="宋体" w:eastAsia="宋体" w:hAnsi="宋体" w:cs="宋体" w:hint="eastAsia"/>
          <w:color w:val="333333"/>
          <w:sz w:val="30"/>
          <w:szCs w:val="30"/>
        </w:rPr>
        <w:t>2019</w:t>
      </w:r>
      <w:r>
        <w:rPr>
          <w:rFonts w:ascii="宋体" w:eastAsia="宋体" w:hAnsi="宋体" w:cs="宋体" w:hint="eastAsia"/>
          <w:color w:val="333333"/>
          <w:sz w:val="30"/>
          <w:szCs w:val="30"/>
        </w:rPr>
        <w:t>年度省直机关事业单位保健对象健康体检的通知》的要求，现就</w:t>
      </w:r>
      <w:r>
        <w:rPr>
          <w:rFonts w:ascii="宋体" w:eastAsia="宋体" w:hAnsi="宋体" w:cs="宋体" w:hint="eastAsia"/>
          <w:color w:val="333333"/>
          <w:sz w:val="30"/>
          <w:szCs w:val="30"/>
        </w:rPr>
        <w:t>2019</w:t>
      </w:r>
      <w:r>
        <w:rPr>
          <w:rFonts w:ascii="宋体" w:eastAsia="宋体" w:hAnsi="宋体" w:cs="宋体" w:hint="eastAsia"/>
          <w:color w:val="333333"/>
          <w:sz w:val="30"/>
          <w:szCs w:val="30"/>
        </w:rPr>
        <w:t>年度南昌航空大学保健对象健康体检工作有关事项通知如下：</w:t>
      </w:r>
    </w:p>
    <w:p w:rsidR="008B12A3" w:rsidRDefault="002072A8">
      <w:pPr>
        <w:pStyle w:val="a3"/>
        <w:widowControl/>
        <w:spacing w:beforeAutospacing="0" w:afterAutospacing="0" w:line="560" w:lineRule="atLeast"/>
        <w:jc w:val="both"/>
        <w:rPr>
          <w:rFonts w:ascii="Times New Roman" w:eastAsia="Arial" w:hAnsi="Times New Roman"/>
          <w:sz w:val="21"/>
          <w:szCs w:val="21"/>
        </w:rPr>
      </w:pPr>
      <w:r>
        <w:rPr>
          <w:rFonts w:ascii="Times New Roman" w:eastAsia="Arial" w:hAnsi="Times New Roman"/>
          <w:color w:val="333333"/>
          <w:sz w:val="21"/>
          <w:szCs w:val="21"/>
        </w:rPr>
        <w:t> </w:t>
      </w:r>
    </w:p>
    <w:p w:rsidR="008B12A3" w:rsidRDefault="002072A8">
      <w:pPr>
        <w:pStyle w:val="a3"/>
        <w:widowControl/>
        <w:spacing w:beforeAutospacing="0" w:afterAutospacing="0" w:line="560" w:lineRule="atLeast"/>
        <w:jc w:val="both"/>
        <w:rPr>
          <w:rFonts w:ascii="Times New Roman" w:eastAsia="Arial" w:hAnsi="Times New Roman"/>
          <w:sz w:val="21"/>
          <w:szCs w:val="21"/>
        </w:rPr>
      </w:pPr>
      <w:r>
        <w:rPr>
          <w:rFonts w:ascii="宋体" w:eastAsia="宋体" w:hAnsi="宋体" w:cs="宋体" w:hint="eastAsia"/>
          <w:color w:val="333333"/>
          <w:sz w:val="30"/>
          <w:szCs w:val="30"/>
        </w:rPr>
        <w:t>一、体检对象</w:t>
      </w:r>
    </w:p>
    <w:p w:rsidR="008B12A3" w:rsidRDefault="002072A8">
      <w:pPr>
        <w:pStyle w:val="a3"/>
        <w:widowControl/>
        <w:spacing w:beforeAutospacing="0" w:afterAutospacing="0" w:line="560" w:lineRule="atLeast"/>
        <w:ind w:firstLine="600"/>
        <w:jc w:val="both"/>
        <w:rPr>
          <w:rFonts w:ascii="Times New Roman" w:eastAsia="Arial" w:hAnsi="Times New Roman"/>
          <w:sz w:val="21"/>
          <w:szCs w:val="21"/>
        </w:rPr>
      </w:pPr>
      <w:r>
        <w:rPr>
          <w:rFonts w:ascii="宋体" w:eastAsia="宋体" w:hAnsi="宋体" w:cs="宋体" w:hint="eastAsia"/>
          <w:color w:val="333333"/>
          <w:sz w:val="30"/>
          <w:szCs w:val="30"/>
        </w:rPr>
        <w:t>已参加省直机关事业单位医保并于</w:t>
      </w:r>
      <w:r>
        <w:rPr>
          <w:rFonts w:ascii="宋体" w:eastAsia="宋体" w:hAnsi="宋体" w:cs="宋体" w:hint="eastAsia"/>
          <w:color w:val="333333"/>
          <w:sz w:val="30"/>
          <w:szCs w:val="30"/>
        </w:rPr>
        <w:t>2019</w:t>
      </w:r>
      <w:r>
        <w:rPr>
          <w:rFonts w:ascii="宋体" w:eastAsia="宋体" w:hAnsi="宋体" w:cs="宋体" w:hint="eastAsia"/>
          <w:color w:val="333333"/>
          <w:sz w:val="30"/>
          <w:szCs w:val="30"/>
        </w:rPr>
        <w:t>年</w:t>
      </w:r>
      <w:r>
        <w:rPr>
          <w:rFonts w:ascii="宋体" w:eastAsia="宋体" w:hAnsi="宋体" w:cs="宋体" w:hint="eastAsia"/>
          <w:color w:val="333333"/>
          <w:sz w:val="30"/>
          <w:szCs w:val="30"/>
        </w:rPr>
        <w:t>8</w:t>
      </w:r>
      <w:r>
        <w:rPr>
          <w:rFonts w:ascii="宋体" w:eastAsia="宋体" w:hAnsi="宋体" w:cs="宋体" w:hint="eastAsia"/>
          <w:color w:val="333333"/>
          <w:sz w:val="30"/>
          <w:szCs w:val="30"/>
        </w:rPr>
        <w:t>月</w:t>
      </w:r>
      <w:r>
        <w:rPr>
          <w:rFonts w:ascii="宋体" w:eastAsia="宋体" w:hAnsi="宋体" w:cs="宋体" w:hint="eastAsia"/>
          <w:color w:val="333333"/>
          <w:sz w:val="30"/>
          <w:szCs w:val="30"/>
        </w:rPr>
        <w:t>31</w:t>
      </w:r>
      <w:r>
        <w:rPr>
          <w:rFonts w:ascii="宋体" w:eastAsia="宋体" w:hAnsi="宋体" w:cs="宋体" w:hint="eastAsia"/>
          <w:color w:val="333333"/>
          <w:sz w:val="30"/>
          <w:szCs w:val="30"/>
        </w:rPr>
        <w:t>日前已在省本级信息系统确认享受厅级保健待遇的人员（简称厅级保健对象）和享受高知待遇的人员（简称高知保健对象）</w:t>
      </w:r>
    </w:p>
    <w:p w:rsidR="008B12A3" w:rsidRDefault="002072A8">
      <w:pPr>
        <w:pStyle w:val="a3"/>
        <w:widowControl/>
        <w:spacing w:beforeAutospacing="0" w:afterAutospacing="0" w:line="560" w:lineRule="atLeast"/>
        <w:jc w:val="both"/>
        <w:rPr>
          <w:rFonts w:ascii="Times New Roman" w:eastAsia="Arial" w:hAnsi="Times New Roman"/>
          <w:sz w:val="21"/>
          <w:szCs w:val="21"/>
        </w:rPr>
      </w:pPr>
      <w:r>
        <w:rPr>
          <w:rFonts w:ascii="Times New Roman" w:eastAsia="Arial" w:hAnsi="Times New Roman"/>
          <w:color w:val="333333"/>
          <w:sz w:val="21"/>
          <w:szCs w:val="21"/>
        </w:rPr>
        <w:t> </w:t>
      </w:r>
    </w:p>
    <w:p w:rsidR="008B12A3" w:rsidRDefault="002072A8">
      <w:pPr>
        <w:pStyle w:val="a3"/>
        <w:widowControl/>
        <w:spacing w:beforeAutospacing="0" w:afterAutospacing="0" w:line="560" w:lineRule="atLeast"/>
        <w:jc w:val="both"/>
        <w:rPr>
          <w:rFonts w:ascii="Times New Roman" w:eastAsia="Arial" w:hAnsi="Times New Roman"/>
          <w:sz w:val="21"/>
          <w:szCs w:val="21"/>
        </w:rPr>
      </w:pPr>
      <w:r>
        <w:rPr>
          <w:rFonts w:ascii="宋体" w:eastAsia="宋体" w:hAnsi="宋体" w:cs="宋体" w:hint="eastAsia"/>
          <w:color w:val="333333"/>
          <w:sz w:val="30"/>
          <w:szCs w:val="30"/>
        </w:rPr>
        <w:t>二、体检地点</w:t>
      </w:r>
    </w:p>
    <w:p w:rsidR="008B12A3" w:rsidRDefault="002072A8">
      <w:pPr>
        <w:pStyle w:val="a3"/>
        <w:widowControl/>
        <w:spacing w:beforeAutospacing="0" w:afterAutospacing="0" w:line="560" w:lineRule="atLeast"/>
        <w:ind w:firstLine="555"/>
        <w:textAlignment w:val="baseline"/>
        <w:rPr>
          <w:rFonts w:ascii="Times New Roman" w:eastAsia="Arial" w:hAnsi="Times New Roman"/>
          <w:sz w:val="21"/>
          <w:szCs w:val="21"/>
        </w:rPr>
      </w:pPr>
      <w:r>
        <w:rPr>
          <w:rFonts w:ascii="宋体" w:eastAsia="宋体" w:hAnsi="宋体" w:cs="宋体" w:hint="eastAsia"/>
          <w:color w:val="333333"/>
          <w:sz w:val="30"/>
          <w:szCs w:val="30"/>
        </w:rPr>
        <w:t>南昌大学第二附属医院体检中心</w:t>
      </w:r>
    </w:p>
    <w:p w:rsidR="008B12A3" w:rsidRDefault="002072A8">
      <w:pPr>
        <w:pStyle w:val="a3"/>
        <w:widowControl/>
        <w:spacing w:beforeAutospacing="0" w:afterAutospacing="0" w:line="560" w:lineRule="atLeast"/>
        <w:textAlignment w:val="baseline"/>
        <w:rPr>
          <w:rFonts w:ascii="Times New Roman" w:eastAsia="Arial" w:hAnsi="Times New Roman"/>
          <w:sz w:val="21"/>
          <w:szCs w:val="21"/>
        </w:rPr>
      </w:pPr>
      <w:r>
        <w:rPr>
          <w:rFonts w:ascii="Times New Roman" w:eastAsia="Arial" w:hAnsi="Times New Roman"/>
          <w:color w:val="333333"/>
          <w:sz w:val="21"/>
          <w:szCs w:val="21"/>
        </w:rPr>
        <w:t> </w:t>
      </w:r>
    </w:p>
    <w:p w:rsidR="008B12A3" w:rsidRDefault="002072A8">
      <w:pPr>
        <w:pStyle w:val="a3"/>
        <w:widowControl/>
        <w:spacing w:beforeAutospacing="0" w:afterAutospacing="0" w:line="560" w:lineRule="atLeast"/>
        <w:textAlignment w:val="baseline"/>
        <w:rPr>
          <w:rFonts w:ascii="Times New Roman" w:eastAsia="Arial" w:hAnsi="Times New Roman"/>
          <w:sz w:val="21"/>
          <w:szCs w:val="21"/>
        </w:rPr>
      </w:pPr>
      <w:r>
        <w:rPr>
          <w:rFonts w:ascii="宋体" w:eastAsia="宋体" w:hAnsi="宋体" w:cs="宋体" w:hint="eastAsia"/>
          <w:color w:val="333333"/>
          <w:sz w:val="30"/>
          <w:szCs w:val="30"/>
        </w:rPr>
        <w:t>三、体检时间</w:t>
      </w:r>
    </w:p>
    <w:p w:rsidR="008B12A3" w:rsidRDefault="002072A8">
      <w:pPr>
        <w:pStyle w:val="a3"/>
        <w:widowControl/>
        <w:spacing w:beforeAutospacing="0" w:afterAutospacing="0" w:line="560" w:lineRule="atLeast"/>
        <w:ind w:firstLine="450"/>
        <w:rPr>
          <w:rFonts w:ascii="Times New Roman" w:eastAsia="Arial" w:hAnsi="Times New Roman"/>
          <w:sz w:val="21"/>
          <w:szCs w:val="21"/>
        </w:rPr>
      </w:pPr>
      <w:r>
        <w:rPr>
          <w:rFonts w:ascii="宋体" w:eastAsia="宋体" w:hAnsi="宋体" w:cs="宋体" w:hint="eastAsia"/>
          <w:color w:val="333333"/>
          <w:sz w:val="30"/>
          <w:szCs w:val="30"/>
        </w:rPr>
        <w:t>体检日期：</w:t>
      </w:r>
      <w:r>
        <w:rPr>
          <w:rFonts w:ascii="宋体" w:eastAsia="宋体" w:hAnsi="宋体" w:cs="宋体" w:hint="eastAsia"/>
          <w:color w:val="333333"/>
          <w:sz w:val="30"/>
          <w:szCs w:val="30"/>
        </w:rPr>
        <w:t>2019</w:t>
      </w:r>
      <w:r>
        <w:rPr>
          <w:rFonts w:ascii="宋体" w:eastAsia="宋体" w:hAnsi="宋体" w:cs="宋体" w:hint="eastAsia"/>
          <w:color w:val="333333"/>
          <w:sz w:val="30"/>
          <w:szCs w:val="30"/>
        </w:rPr>
        <w:t>年</w:t>
      </w:r>
      <w:r>
        <w:rPr>
          <w:rFonts w:ascii="宋体" w:eastAsia="宋体" w:hAnsi="宋体" w:cs="宋体" w:hint="eastAsia"/>
          <w:color w:val="333333"/>
          <w:sz w:val="30"/>
          <w:szCs w:val="30"/>
        </w:rPr>
        <w:t>10</w:t>
      </w:r>
      <w:r>
        <w:rPr>
          <w:rFonts w:ascii="宋体" w:eastAsia="宋体" w:hAnsi="宋体" w:cs="宋体" w:hint="eastAsia"/>
          <w:color w:val="333333"/>
          <w:sz w:val="30"/>
          <w:szCs w:val="30"/>
        </w:rPr>
        <w:t>月</w:t>
      </w:r>
      <w:r>
        <w:rPr>
          <w:rFonts w:ascii="宋体" w:eastAsia="宋体" w:hAnsi="宋体" w:cs="宋体" w:hint="eastAsia"/>
          <w:color w:val="333333"/>
          <w:sz w:val="30"/>
          <w:szCs w:val="30"/>
        </w:rPr>
        <w:t>28</w:t>
      </w:r>
      <w:r>
        <w:rPr>
          <w:rFonts w:ascii="宋体" w:eastAsia="宋体" w:hAnsi="宋体" w:cs="宋体" w:hint="eastAsia"/>
          <w:color w:val="333333"/>
          <w:sz w:val="30"/>
          <w:szCs w:val="30"/>
        </w:rPr>
        <w:t>日——</w:t>
      </w:r>
      <w:r>
        <w:rPr>
          <w:rFonts w:ascii="宋体" w:eastAsia="宋体" w:hAnsi="宋体" w:cs="宋体" w:hint="eastAsia"/>
          <w:color w:val="333333"/>
          <w:sz w:val="30"/>
          <w:szCs w:val="30"/>
        </w:rPr>
        <w:t>2019</w:t>
      </w:r>
      <w:r>
        <w:rPr>
          <w:rFonts w:ascii="宋体" w:eastAsia="宋体" w:hAnsi="宋体" w:cs="宋体" w:hint="eastAsia"/>
          <w:color w:val="333333"/>
          <w:sz w:val="30"/>
          <w:szCs w:val="30"/>
        </w:rPr>
        <w:t>年</w:t>
      </w:r>
      <w:r>
        <w:rPr>
          <w:rFonts w:ascii="宋体" w:eastAsia="宋体" w:hAnsi="宋体" w:cs="宋体" w:hint="eastAsia"/>
          <w:color w:val="333333"/>
          <w:sz w:val="30"/>
          <w:szCs w:val="30"/>
        </w:rPr>
        <w:t>11</w:t>
      </w:r>
      <w:r>
        <w:rPr>
          <w:rFonts w:ascii="宋体" w:eastAsia="宋体" w:hAnsi="宋体" w:cs="宋体" w:hint="eastAsia"/>
          <w:color w:val="333333"/>
          <w:sz w:val="30"/>
          <w:szCs w:val="30"/>
        </w:rPr>
        <w:t>月</w:t>
      </w:r>
      <w:r>
        <w:rPr>
          <w:rFonts w:ascii="宋体" w:eastAsia="宋体" w:hAnsi="宋体" w:cs="宋体" w:hint="eastAsia"/>
          <w:color w:val="333333"/>
          <w:sz w:val="30"/>
          <w:szCs w:val="30"/>
        </w:rPr>
        <w:t>3</w:t>
      </w:r>
      <w:r>
        <w:rPr>
          <w:rFonts w:ascii="宋体" w:eastAsia="宋体" w:hAnsi="宋体" w:cs="宋体" w:hint="eastAsia"/>
          <w:color w:val="333333"/>
          <w:sz w:val="30"/>
          <w:szCs w:val="30"/>
        </w:rPr>
        <w:t>日</w:t>
      </w:r>
    </w:p>
    <w:p w:rsidR="008B12A3" w:rsidRDefault="002072A8">
      <w:pPr>
        <w:pStyle w:val="a3"/>
        <w:widowControl/>
        <w:spacing w:beforeAutospacing="0" w:afterAutospacing="0" w:line="560" w:lineRule="atLeast"/>
        <w:ind w:firstLine="450"/>
        <w:rPr>
          <w:rFonts w:ascii="Times New Roman" w:eastAsia="Arial" w:hAnsi="Times New Roman"/>
          <w:sz w:val="21"/>
          <w:szCs w:val="21"/>
        </w:rPr>
      </w:pPr>
      <w:r>
        <w:rPr>
          <w:rFonts w:ascii="宋体" w:eastAsia="宋体" w:hAnsi="宋体" w:cs="宋体" w:hint="eastAsia"/>
          <w:color w:val="333333"/>
          <w:sz w:val="30"/>
          <w:szCs w:val="30"/>
        </w:rPr>
        <w:t>体检时间：上午</w:t>
      </w:r>
      <w:r>
        <w:rPr>
          <w:rFonts w:ascii="宋体" w:eastAsia="宋体" w:hAnsi="宋体" w:cs="宋体" w:hint="eastAsia"/>
          <w:color w:val="333333"/>
          <w:sz w:val="30"/>
          <w:szCs w:val="30"/>
        </w:rPr>
        <w:t>7</w:t>
      </w:r>
      <w:r>
        <w:rPr>
          <w:rFonts w:ascii="宋体" w:eastAsia="宋体" w:hAnsi="宋体" w:cs="宋体" w:hint="eastAsia"/>
          <w:color w:val="333333"/>
          <w:sz w:val="30"/>
          <w:szCs w:val="30"/>
        </w:rPr>
        <w:t>：</w:t>
      </w:r>
      <w:r>
        <w:rPr>
          <w:rFonts w:ascii="宋体" w:eastAsia="宋体" w:hAnsi="宋体" w:cs="宋体" w:hint="eastAsia"/>
          <w:color w:val="333333"/>
          <w:sz w:val="30"/>
          <w:szCs w:val="30"/>
        </w:rPr>
        <w:t>00</w:t>
      </w:r>
      <w:r>
        <w:rPr>
          <w:rFonts w:ascii="宋体" w:eastAsia="宋体" w:hAnsi="宋体" w:cs="宋体" w:hint="eastAsia"/>
          <w:color w:val="333333"/>
          <w:sz w:val="30"/>
          <w:szCs w:val="30"/>
        </w:rPr>
        <w:t>——</w:t>
      </w:r>
      <w:r>
        <w:rPr>
          <w:rFonts w:ascii="宋体" w:eastAsia="宋体" w:hAnsi="宋体" w:cs="宋体" w:hint="eastAsia"/>
          <w:color w:val="333333"/>
          <w:sz w:val="30"/>
          <w:szCs w:val="30"/>
        </w:rPr>
        <w:t>12:00</w:t>
      </w:r>
    </w:p>
    <w:p w:rsidR="008B12A3" w:rsidRDefault="002072A8">
      <w:pPr>
        <w:pStyle w:val="a3"/>
        <w:widowControl/>
        <w:spacing w:beforeAutospacing="0" w:afterAutospacing="0" w:line="560" w:lineRule="atLeast"/>
        <w:rPr>
          <w:rFonts w:ascii="Times New Roman" w:eastAsia="Arial" w:hAnsi="Times New Roman"/>
          <w:sz w:val="21"/>
          <w:szCs w:val="21"/>
        </w:rPr>
      </w:pPr>
      <w:r>
        <w:rPr>
          <w:rFonts w:ascii="Times New Roman" w:eastAsia="Arial" w:hAnsi="Times New Roman"/>
          <w:color w:val="333333"/>
          <w:sz w:val="21"/>
          <w:szCs w:val="21"/>
        </w:rPr>
        <w:t> </w:t>
      </w:r>
    </w:p>
    <w:p w:rsidR="008B12A3" w:rsidRDefault="002072A8">
      <w:pPr>
        <w:pStyle w:val="a3"/>
        <w:widowControl/>
        <w:spacing w:beforeAutospacing="0" w:afterAutospacing="0" w:line="560" w:lineRule="atLeast"/>
        <w:rPr>
          <w:rFonts w:ascii="Times New Roman" w:eastAsia="Arial" w:hAnsi="Times New Roman"/>
          <w:sz w:val="21"/>
          <w:szCs w:val="21"/>
        </w:rPr>
      </w:pPr>
      <w:r>
        <w:rPr>
          <w:rFonts w:ascii="宋体" w:eastAsia="宋体" w:hAnsi="宋体" w:cs="宋体" w:hint="eastAsia"/>
          <w:color w:val="333333"/>
          <w:sz w:val="30"/>
          <w:szCs w:val="30"/>
        </w:rPr>
        <w:t>四、注意事项</w:t>
      </w:r>
    </w:p>
    <w:p w:rsidR="008B12A3" w:rsidRDefault="002072A8">
      <w:pPr>
        <w:pStyle w:val="a3"/>
        <w:widowControl/>
        <w:spacing w:beforeAutospacing="0" w:afterAutospacing="0" w:line="560" w:lineRule="atLeast"/>
        <w:ind w:firstLine="600"/>
        <w:textAlignment w:val="baseline"/>
        <w:rPr>
          <w:rFonts w:ascii="Times New Roman" w:eastAsia="Arial" w:hAnsi="Times New Roman"/>
          <w:sz w:val="21"/>
          <w:szCs w:val="21"/>
        </w:rPr>
      </w:pPr>
      <w:r>
        <w:rPr>
          <w:rFonts w:ascii="宋体" w:eastAsia="宋体" w:hAnsi="宋体" w:cs="宋体" w:hint="eastAsia"/>
          <w:color w:val="333333"/>
          <w:sz w:val="30"/>
          <w:szCs w:val="30"/>
        </w:rPr>
        <w:lastRenderedPageBreak/>
        <w:t xml:space="preserve">1. </w:t>
      </w:r>
      <w:r>
        <w:rPr>
          <w:rFonts w:ascii="宋体" w:eastAsia="宋体" w:hAnsi="宋体" w:cs="宋体" w:hint="eastAsia"/>
          <w:color w:val="333333"/>
          <w:sz w:val="30"/>
          <w:szCs w:val="30"/>
        </w:rPr>
        <w:t>校医院已将所有参检人员的相关信息发给南昌大学第二附属医院体检中心，体检中心已将相关信息录入体检系统，参检人员本人凭身份证或社保卡到南昌大学第二附属医院体检中心领取体检指引单参加体检；</w:t>
      </w:r>
    </w:p>
    <w:p w:rsidR="008B12A3" w:rsidRDefault="002072A8">
      <w:pPr>
        <w:pStyle w:val="a3"/>
        <w:widowControl/>
        <w:spacing w:beforeAutospacing="0" w:afterAutospacing="0" w:line="560" w:lineRule="atLeast"/>
        <w:ind w:firstLine="600"/>
        <w:rPr>
          <w:rFonts w:ascii="Times New Roman" w:eastAsia="Arial" w:hAnsi="Times New Roman"/>
          <w:sz w:val="21"/>
          <w:szCs w:val="21"/>
        </w:rPr>
      </w:pPr>
      <w:r>
        <w:rPr>
          <w:rFonts w:ascii="宋体" w:eastAsia="宋体" w:hAnsi="宋体" w:cs="宋体" w:hint="eastAsia"/>
          <w:color w:val="333333"/>
          <w:sz w:val="30"/>
          <w:szCs w:val="30"/>
        </w:rPr>
        <w:t>2.</w:t>
      </w:r>
      <w:r>
        <w:rPr>
          <w:rFonts w:ascii="宋体" w:eastAsia="宋体" w:hAnsi="宋体" w:cs="宋体" w:hint="eastAsia"/>
          <w:color w:val="333333"/>
          <w:sz w:val="30"/>
          <w:szCs w:val="30"/>
        </w:rPr>
        <w:t>参检人员体检当天早上必须</w:t>
      </w:r>
      <w:r>
        <w:rPr>
          <w:rFonts w:ascii="宋体" w:eastAsia="宋体" w:hAnsi="宋体" w:cs="宋体" w:hint="eastAsia"/>
          <w:color w:val="FF0000"/>
          <w:sz w:val="30"/>
          <w:szCs w:val="30"/>
        </w:rPr>
        <w:t>空腹</w:t>
      </w:r>
      <w:r>
        <w:rPr>
          <w:rFonts w:ascii="宋体" w:eastAsia="宋体" w:hAnsi="宋体" w:cs="宋体" w:hint="eastAsia"/>
          <w:color w:val="333333"/>
          <w:sz w:val="30"/>
          <w:szCs w:val="30"/>
        </w:rPr>
        <w:t>，体检中心为参检人员备有早餐卷，体检结束后可凭早餐卷到二附院食堂就餐；</w:t>
      </w:r>
    </w:p>
    <w:p w:rsidR="008B12A3" w:rsidRDefault="002072A8">
      <w:pPr>
        <w:pStyle w:val="a3"/>
        <w:widowControl/>
        <w:spacing w:beforeAutospacing="0" w:afterAutospacing="0" w:line="560" w:lineRule="atLeast"/>
        <w:ind w:firstLine="600"/>
        <w:textAlignment w:val="baseline"/>
        <w:rPr>
          <w:rFonts w:ascii="Times New Roman" w:eastAsia="Arial" w:hAnsi="Times New Roman"/>
          <w:sz w:val="21"/>
          <w:szCs w:val="21"/>
        </w:rPr>
      </w:pPr>
      <w:r>
        <w:rPr>
          <w:rFonts w:ascii="宋体" w:eastAsia="宋体" w:hAnsi="宋体" w:cs="宋体" w:hint="eastAsia"/>
          <w:color w:val="333333"/>
          <w:sz w:val="30"/>
          <w:szCs w:val="30"/>
        </w:rPr>
        <w:t>3.</w:t>
      </w:r>
      <w:r>
        <w:rPr>
          <w:rFonts w:ascii="宋体" w:eastAsia="宋体" w:hAnsi="宋体" w:cs="宋体" w:hint="eastAsia"/>
          <w:color w:val="333333"/>
          <w:sz w:val="30"/>
          <w:szCs w:val="30"/>
        </w:rPr>
        <w:t>如因故未能按安排时间参加体检的人员，可在</w:t>
      </w:r>
      <w:r>
        <w:rPr>
          <w:rFonts w:ascii="宋体" w:eastAsia="宋体" w:hAnsi="宋体" w:cs="宋体" w:hint="eastAsia"/>
          <w:color w:val="333333"/>
          <w:sz w:val="30"/>
          <w:szCs w:val="30"/>
        </w:rPr>
        <w:t>12</w:t>
      </w:r>
      <w:r>
        <w:rPr>
          <w:rFonts w:ascii="宋体" w:eastAsia="宋体" w:hAnsi="宋体" w:cs="宋体" w:hint="eastAsia"/>
          <w:color w:val="333333"/>
          <w:sz w:val="30"/>
          <w:szCs w:val="30"/>
        </w:rPr>
        <w:t>月</w:t>
      </w:r>
      <w:r>
        <w:rPr>
          <w:rFonts w:ascii="宋体" w:eastAsia="宋体" w:hAnsi="宋体" w:cs="宋体" w:hint="eastAsia"/>
          <w:color w:val="333333"/>
          <w:sz w:val="30"/>
          <w:szCs w:val="30"/>
        </w:rPr>
        <w:t>30</w:t>
      </w:r>
      <w:r>
        <w:rPr>
          <w:rFonts w:ascii="宋体" w:eastAsia="宋体" w:hAnsi="宋体" w:cs="宋体" w:hint="eastAsia"/>
          <w:color w:val="333333"/>
          <w:sz w:val="30"/>
          <w:szCs w:val="30"/>
        </w:rPr>
        <w:t>日前凭医疗保险卡或社保卡到南昌大学第二附属医院体检中心参加体检；</w:t>
      </w:r>
    </w:p>
    <w:p w:rsidR="008B12A3" w:rsidRDefault="002072A8">
      <w:pPr>
        <w:pStyle w:val="a3"/>
        <w:widowControl/>
        <w:spacing w:beforeAutospacing="0" w:afterAutospacing="0" w:line="23" w:lineRule="atLeast"/>
        <w:ind w:firstLine="600"/>
        <w:jc w:val="both"/>
        <w:rPr>
          <w:rFonts w:ascii="Times New Roman" w:eastAsia="Arial" w:hAnsi="Times New Roman"/>
          <w:sz w:val="21"/>
          <w:szCs w:val="21"/>
        </w:rPr>
      </w:pPr>
      <w:r>
        <w:rPr>
          <w:rFonts w:ascii="宋体" w:eastAsia="宋体" w:hAnsi="宋体" w:cs="宋体" w:hint="eastAsia"/>
          <w:color w:val="333333"/>
          <w:sz w:val="30"/>
          <w:szCs w:val="30"/>
        </w:rPr>
        <w:t>4.</w:t>
      </w:r>
      <w:r>
        <w:rPr>
          <w:rFonts w:ascii="宋体" w:eastAsia="宋体" w:hAnsi="宋体" w:cs="宋体" w:hint="eastAsia"/>
          <w:color w:val="333333"/>
          <w:sz w:val="30"/>
          <w:szCs w:val="30"/>
        </w:rPr>
        <w:t>咨询电话：</w:t>
      </w:r>
      <w:r>
        <w:rPr>
          <w:rFonts w:ascii="宋体" w:eastAsia="宋体" w:hAnsi="宋体" w:cs="宋体" w:hint="eastAsia"/>
          <w:color w:val="333333"/>
          <w:sz w:val="30"/>
          <w:szCs w:val="30"/>
        </w:rPr>
        <w:t>13576147409</w:t>
      </w:r>
      <w:r>
        <w:rPr>
          <w:rFonts w:ascii="宋体" w:eastAsia="宋体" w:hAnsi="宋体" w:cs="宋体" w:hint="eastAsia"/>
          <w:color w:val="333333"/>
          <w:sz w:val="30"/>
          <w:szCs w:val="30"/>
        </w:rPr>
        <w:t>。</w:t>
      </w:r>
    </w:p>
    <w:p w:rsidR="008B12A3" w:rsidRDefault="002072A8">
      <w:pPr>
        <w:pStyle w:val="a3"/>
        <w:widowControl/>
        <w:spacing w:beforeAutospacing="0" w:afterAutospacing="0" w:line="23" w:lineRule="atLeast"/>
        <w:ind w:firstLine="600"/>
        <w:jc w:val="both"/>
        <w:rPr>
          <w:rFonts w:ascii="Times New Roman" w:eastAsia="Arial" w:hAnsi="Times New Roman"/>
          <w:sz w:val="21"/>
          <w:szCs w:val="21"/>
        </w:rPr>
      </w:pPr>
      <w:r>
        <w:rPr>
          <w:rFonts w:ascii="Times New Roman" w:eastAsia="Arial" w:hAnsi="Times New Roman"/>
          <w:color w:val="333333"/>
          <w:sz w:val="21"/>
          <w:szCs w:val="21"/>
        </w:rPr>
        <w:t> </w:t>
      </w:r>
    </w:p>
    <w:p w:rsidR="008B12A3" w:rsidRDefault="002072A8">
      <w:pPr>
        <w:pStyle w:val="a3"/>
        <w:widowControl/>
        <w:spacing w:beforeAutospacing="0" w:afterAutospacing="0" w:line="23" w:lineRule="atLeast"/>
        <w:ind w:firstLine="600"/>
        <w:jc w:val="both"/>
        <w:rPr>
          <w:rFonts w:ascii="Times New Roman" w:eastAsia="Arial" w:hAnsi="Times New Roman"/>
          <w:sz w:val="21"/>
          <w:szCs w:val="21"/>
        </w:rPr>
      </w:pPr>
      <w:r>
        <w:rPr>
          <w:rFonts w:ascii="Times New Roman" w:eastAsia="Arial" w:hAnsi="Times New Roman"/>
          <w:color w:val="333333"/>
          <w:sz w:val="21"/>
          <w:szCs w:val="21"/>
        </w:rPr>
        <w:t> </w:t>
      </w:r>
    </w:p>
    <w:p w:rsidR="008B12A3" w:rsidRDefault="002072A8">
      <w:pPr>
        <w:pStyle w:val="a3"/>
        <w:widowControl/>
        <w:spacing w:beforeAutospacing="0" w:afterAutospacing="0" w:line="23" w:lineRule="atLeast"/>
        <w:ind w:firstLine="600"/>
        <w:jc w:val="both"/>
        <w:rPr>
          <w:rFonts w:ascii="Times New Roman" w:eastAsia="Arial" w:hAnsi="Times New Roman"/>
          <w:sz w:val="21"/>
          <w:szCs w:val="21"/>
        </w:rPr>
      </w:pPr>
      <w:r>
        <w:rPr>
          <w:rFonts w:ascii="宋体" w:eastAsia="宋体" w:hAnsi="宋体" w:cs="宋体" w:hint="eastAsia"/>
          <w:color w:val="333333"/>
          <w:sz w:val="30"/>
          <w:szCs w:val="30"/>
        </w:rPr>
        <w:t>附件：</w:t>
      </w:r>
      <w:r>
        <w:rPr>
          <w:rFonts w:ascii="宋体" w:eastAsia="宋体" w:hAnsi="宋体" w:cs="宋体" w:hint="eastAsia"/>
          <w:noProof/>
          <w:color w:val="333333"/>
          <w:sz w:val="30"/>
          <w:szCs w:val="30"/>
        </w:rPr>
        <w:drawing>
          <wp:inline distT="0" distB="0" distL="114300" distR="114300">
            <wp:extent cx="304800" cy="304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hyperlink r:id="rId8" w:tgtFrame="http://oa.nchu.edu.cn/oa/infopub/articles/_blank" w:history="1">
        <w:r>
          <w:rPr>
            <w:rStyle w:val="a5"/>
            <w:rFonts w:ascii="宋体" w:eastAsia="宋体" w:hAnsi="宋体" w:cs="宋体" w:hint="eastAsia"/>
            <w:color w:val="0000FF"/>
            <w:sz w:val="30"/>
            <w:szCs w:val="30"/>
          </w:rPr>
          <w:t>2019</w:t>
        </w:r>
        <w:r>
          <w:rPr>
            <w:rStyle w:val="a5"/>
            <w:rFonts w:ascii="宋体" w:eastAsia="宋体" w:hAnsi="宋体" w:cs="宋体" w:hint="eastAsia"/>
            <w:color w:val="0000FF"/>
            <w:sz w:val="30"/>
            <w:szCs w:val="30"/>
          </w:rPr>
          <w:t>年保健对象名单</w:t>
        </w:r>
        <w:r>
          <w:rPr>
            <w:rStyle w:val="a5"/>
            <w:rFonts w:ascii="宋体" w:eastAsia="宋体" w:hAnsi="宋体" w:cs="宋体" w:hint="eastAsia"/>
            <w:color w:val="0000FF"/>
            <w:sz w:val="30"/>
            <w:szCs w:val="30"/>
          </w:rPr>
          <w:t>.xlsx</w:t>
        </w:r>
      </w:hyperlink>
      <w:r>
        <w:rPr>
          <w:rFonts w:ascii="宋体" w:eastAsia="宋体" w:hAnsi="宋体" w:cs="宋体" w:hint="eastAsia"/>
          <w:color w:val="333333"/>
          <w:sz w:val="30"/>
          <w:szCs w:val="30"/>
        </w:rPr>
        <w:t> </w:t>
      </w:r>
    </w:p>
    <w:p w:rsidR="008B12A3" w:rsidRDefault="002072A8">
      <w:pPr>
        <w:pStyle w:val="a3"/>
        <w:widowControl/>
        <w:spacing w:beforeAutospacing="0" w:afterAutospacing="0" w:line="23" w:lineRule="atLeast"/>
        <w:jc w:val="both"/>
        <w:rPr>
          <w:rFonts w:ascii="Times New Roman" w:eastAsia="Arial" w:hAnsi="Times New Roman"/>
          <w:sz w:val="21"/>
          <w:szCs w:val="21"/>
        </w:rPr>
      </w:pPr>
      <w:r>
        <w:rPr>
          <w:rFonts w:ascii="宋体" w:eastAsia="宋体" w:hAnsi="宋体" w:cs="宋体" w:hint="eastAsia"/>
          <w:color w:val="333333"/>
          <w:sz w:val="30"/>
          <w:szCs w:val="30"/>
        </w:rPr>
        <w:t xml:space="preserve">                                        </w:t>
      </w:r>
    </w:p>
    <w:p w:rsidR="008B12A3" w:rsidRDefault="002072A8">
      <w:pPr>
        <w:pStyle w:val="a3"/>
        <w:widowControl/>
        <w:spacing w:beforeAutospacing="0" w:afterAutospacing="0" w:line="23" w:lineRule="atLeast"/>
        <w:jc w:val="both"/>
        <w:rPr>
          <w:rFonts w:ascii="Times New Roman" w:eastAsia="Arial" w:hAnsi="Times New Roman"/>
          <w:sz w:val="21"/>
          <w:szCs w:val="21"/>
        </w:rPr>
      </w:pPr>
      <w:r>
        <w:rPr>
          <w:rFonts w:ascii="宋体" w:eastAsia="宋体" w:hAnsi="宋体" w:cs="宋体" w:hint="eastAsia"/>
          <w:color w:val="333333"/>
          <w:sz w:val="30"/>
          <w:szCs w:val="30"/>
        </w:rPr>
        <w:t xml:space="preserve">                                                   </w:t>
      </w:r>
    </w:p>
    <w:p w:rsidR="008B12A3" w:rsidRDefault="002072A8">
      <w:pPr>
        <w:pStyle w:val="a3"/>
        <w:widowControl/>
        <w:spacing w:beforeAutospacing="0" w:afterAutospacing="0" w:line="23" w:lineRule="atLeast"/>
        <w:jc w:val="both"/>
        <w:rPr>
          <w:rFonts w:ascii="Times New Roman" w:eastAsia="Arial" w:hAnsi="Times New Roman"/>
          <w:sz w:val="21"/>
          <w:szCs w:val="21"/>
        </w:rPr>
      </w:pPr>
      <w:r>
        <w:rPr>
          <w:rFonts w:ascii="宋体" w:eastAsia="宋体" w:hAnsi="宋体" w:cs="宋体" w:hint="eastAsia"/>
          <w:color w:val="333333"/>
          <w:sz w:val="30"/>
          <w:szCs w:val="30"/>
        </w:rPr>
        <w:t xml:space="preserve">                                              </w:t>
      </w:r>
      <w:r>
        <w:rPr>
          <w:rFonts w:ascii="宋体" w:eastAsia="宋体" w:hAnsi="宋体" w:cs="宋体" w:hint="eastAsia"/>
          <w:color w:val="333333"/>
          <w:sz w:val="30"/>
          <w:szCs w:val="30"/>
        </w:rPr>
        <w:t>南昌航空大学医院</w:t>
      </w:r>
    </w:p>
    <w:p w:rsidR="008B12A3" w:rsidRDefault="002072A8">
      <w:pPr>
        <w:pStyle w:val="a3"/>
        <w:widowControl/>
        <w:spacing w:beforeAutospacing="0" w:afterAutospacing="0" w:line="23" w:lineRule="atLeast"/>
        <w:jc w:val="both"/>
        <w:rPr>
          <w:rFonts w:ascii="Times New Roman" w:eastAsia="Arial" w:hAnsi="Times New Roman"/>
          <w:sz w:val="21"/>
          <w:szCs w:val="21"/>
        </w:rPr>
      </w:pPr>
      <w:r>
        <w:rPr>
          <w:rFonts w:ascii="宋体" w:eastAsia="宋体" w:hAnsi="宋体" w:cs="宋体" w:hint="eastAsia"/>
          <w:color w:val="333333"/>
          <w:sz w:val="30"/>
          <w:szCs w:val="30"/>
        </w:rPr>
        <w:t xml:space="preserve">                                             </w:t>
      </w:r>
      <w:bookmarkStart w:id="0" w:name="_GoBack"/>
      <w:bookmarkEnd w:id="0"/>
      <w:r>
        <w:rPr>
          <w:rFonts w:ascii="宋体" w:eastAsia="宋体" w:hAnsi="宋体" w:cs="宋体" w:hint="eastAsia"/>
          <w:color w:val="333333"/>
          <w:sz w:val="30"/>
          <w:szCs w:val="30"/>
        </w:rPr>
        <w:t> 2019-10-18</w:t>
      </w:r>
    </w:p>
    <w:p w:rsidR="008B12A3" w:rsidRDefault="008B12A3">
      <w:pPr>
        <w:rPr>
          <w:b/>
          <w:bCs/>
        </w:rPr>
      </w:pPr>
    </w:p>
    <w:sectPr w:rsidR="008B12A3" w:rsidSect="008B12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72A8" w:rsidRDefault="002072A8" w:rsidP="00F155D2">
      <w:r>
        <w:separator/>
      </w:r>
    </w:p>
  </w:endnote>
  <w:endnote w:type="continuationSeparator" w:id="1">
    <w:p w:rsidR="002072A8" w:rsidRDefault="002072A8" w:rsidP="00F155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Verdana">
    <w:altName w:val="NumberOnly"/>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72A8" w:rsidRDefault="002072A8" w:rsidP="00F155D2">
      <w:r>
        <w:separator/>
      </w:r>
    </w:p>
  </w:footnote>
  <w:footnote w:type="continuationSeparator" w:id="1">
    <w:p w:rsidR="002072A8" w:rsidRDefault="002072A8" w:rsidP="00F155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9D43619"/>
    <w:rsid w:val="002072A8"/>
    <w:rsid w:val="008B12A3"/>
    <w:rsid w:val="00F155D2"/>
    <w:rsid w:val="39D436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12A3"/>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8B12A3"/>
    <w:pPr>
      <w:spacing w:line="15" w:lineRule="atLeast"/>
      <w:jc w:val="left"/>
      <w:outlineLvl w:val="0"/>
    </w:pPr>
    <w:rPr>
      <w:rFonts w:ascii="MingLiU" w:eastAsia="MingLiU" w:hAnsi="MingLiU" w:cs="Times New Roman"/>
      <w:b/>
      <w:kern w:val="44"/>
      <w:sz w:val="48"/>
      <w:szCs w:val="4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B12A3"/>
    <w:pPr>
      <w:spacing w:beforeAutospacing="1" w:afterAutospacing="1"/>
      <w:jc w:val="left"/>
    </w:pPr>
    <w:rPr>
      <w:rFonts w:cs="Times New Roman"/>
      <w:kern w:val="0"/>
      <w:sz w:val="24"/>
    </w:rPr>
  </w:style>
  <w:style w:type="character" w:styleId="a4">
    <w:name w:val="FollowedHyperlink"/>
    <w:basedOn w:val="a0"/>
    <w:rsid w:val="008B12A3"/>
    <w:rPr>
      <w:color w:val="0066CC"/>
      <w:u w:val="single"/>
    </w:rPr>
  </w:style>
  <w:style w:type="character" w:styleId="a5">
    <w:name w:val="Hyperlink"/>
    <w:basedOn w:val="a0"/>
    <w:rsid w:val="008B12A3"/>
    <w:rPr>
      <w:color w:val="0066CC"/>
      <w:u w:val="single"/>
    </w:rPr>
  </w:style>
  <w:style w:type="paragraph" w:styleId="a6">
    <w:name w:val="header"/>
    <w:basedOn w:val="a"/>
    <w:link w:val="Char"/>
    <w:rsid w:val="00F155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F155D2"/>
    <w:rPr>
      <w:rFonts w:asciiTheme="minorHAnsi" w:eastAsiaTheme="minorEastAsia" w:hAnsiTheme="minorHAnsi" w:cstheme="minorBidi"/>
      <w:kern w:val="2"/>
      <w:sz w:val="18"/>
      <w:szCs w:val="18"/>
    </w:rPr>
  </w:style>
  <w:style w:type="paragraph" w:styleId="a7">
    <w:name w:val="footer"/>
    <w:basedOn w:val="a"/>
    <w:link w:val="Char0"/>
    <w:rsid w:val="00F155D2"/>
    <w:pPr>
      <w:tabs>
        <w:tab w:val="center" w:pos="4153"/>
        <w:tab w:val="right" w:pos="8306"/>
      </w:tabs>
      <w:snapToGrid w:val="0"/>
      <w:jc w:val="left"/>
    </w:pPr>
    <w:rPr>
      <w:sz w:val="18"/>
      <w:szCs w:val="18"/>
    </w:rPr>
  </w:style>
  <w:style w:type="character" w:customStyle="1" w:styleId="Char0">
    <w:name w:val="页脚 Char"/>
    <w:basedOn w:val="a0"/>
    <w:link w:val="a7"/>
    <w:rsid w:val="00F155D2"/>
    <w:rPr>
      <w:rFonts w:asciiTheme="minorHAnsi" w:eastAsiaTheme="minorEastAsia" w:hAnsiTheme="minorHAnsi" w:cstheme="minorBidi"/>
      <w:kern w:val="2"/>
      <w:sz w:val="18"/>
      <w:szCs w:val="18"/>
    </w:rPr>
  </w:style>
  <w:style w:type="paragraph" w:styleId="a8">
    <w:name w:val="Balloon Text"/>
    <w:basedOn w:val="a"/>
    <w:link w:val="Char1"/>
    <w:rsid w:val="00F155D2"/>
    <w:rPr>
      <w:sz w:val="18"/>
      <w:szCs w:val="18"/>
    </w:rPr>
  </w:style>
  <w:style w:type="character" w:customStyle="1" w:styleId="Char1">
    <w:name w:val="批注框文本 Char"/>
    <w:basedOn w:val="a0"/>
    <w:link w:val="a8"/>
    <w:rsid w:val="00F155D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oa.nchu.edu.cn/oa/common/ewebeditor/uploadfile/20191018092633582.xlsx" TargetMode="External"/><Relationship Id="rId3" Type="http://schemas.openxmlformats.org/officeDocument/2006/relationships/settings" Target="settings.xml"/><Relationship Id="rId7" Type="http://schemas.openxmlformats.org/officeDocument/2006/relationships/image" Target="NUL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张春晨</dc:creator>
  <cp:lastModifiedBy>Lenovo</cp:lastModifiedBy>
  <cp:revision>2</cp:revision>
  <dcterms:created xsi:type="dcterms:W3CDTF">2019-10-21T03:48:00Z</dcterms:created>
  <dcterms:modified xsi:type="dcterms:W3CDTF">2019-10-21T03:48:00Z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